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46" w:rsidRPr="0008413D" w:rsidRDefault="00522746" w:rsidP="00522746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22746" w:rsidRDefault="00522746" w:rsidP="00522746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11 по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январ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:rsidR="00522746" w:rsidRDefault="00522746" w:rsidP="00522746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522746" w:rsidRDefault="00522746" w:rsidP="0052274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522746" w:rsidRDefault="00522746" w:rsidP="00522746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7а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843"/>
        <w:gridCol w:w="4253"/>
        <w:gridCol w:w="2551"/>
        <w:gridCol w:w="1559"/>
        <w:gridCol w:w="1701"/>
      </w:tblGrid>
      <w:tr w:rsidR="00522746" w:rsidTr="00B51BDB">
        <w:tc>
          <w:tcPr>
            <w:tcW w:w="851" w:type="dxa"/>
            <w:hideMark/>
          </w:tcPr>
          <w:p w:rsidR="00522746" w:rsidRDefault="00522746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22746" w:rsidRDefault="00522746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26" w:type="dxa"/>
            <w:hideMark/>
          </w:tcPr>
          <w:p w:rsidR="00522746" w:rsidRDefault="00522746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hideMark/>
          </w:tcPr>
          <w:p w:rsidR="00522746" w:rsidRDefault="00522746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253" w:type="dxa"/>
            <w:hideMark/>
          </w:tcPr>
          <w:p w:rsidR="00522746" w:rsidRDefault="00522746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522746" w:rsidRDefault="00522746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559" w:type="dxa"/>
            <w:hideMark/>
          </w:tcPr>
          <w:p w:rsidR="00522746" w:rsidRDefault="00522746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522746" w:rsidRDefault="00522746" w:rsidP="00C321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701" w:type="dxa"/>
            <w:hideMark/>
          </w:tcPr>
          <w:p w:rsidR="00522746" w:rsidRDefault="00522746" w:rsidP="00C321DA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22746" w:rsidTr="00B51BDB">
        <w:trPr>
          <w:trHeight w:val="4968"/>
        </w:trPr>
        <w:tc>
          <w:tcPr>
            <w:tcW w:w="851" w:type="dxa"/>
            <w:hideMark/>
          </w:tcPr>
          <w:p w:rsidR="00522746" w:rsidRPr="00B61525" w:rsidRDefault="00522746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746" w:rsidRPr="00B61525" w:rsidRDefault="00522746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746" w:rsidRPr="00B61525" w:rsidRDefault="00522746" w:rsidP="00C321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:rsidR="00522746" w:rsidRPr="00B61525" w:rsidRDefault="00522746" w:rsidP="00B61525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61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Исторические </w:t>
            </w:r>
            <w:r w:rsidR="00A227DE"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и мифологическ</w:t>
            </w:r>
            <w:r w:rsidR="00B51BDB">
              <w:rPr>
                <w:rFonts w:ascii="Times New Roman" w:eastAsia="Calibri" w:hAnsi="Times New Roman" w:cs="Times New Roman"/>
                <w:sz w:val="24"/>
                <w:szCs w:val="24"/>
              </w:rPr>
              <w:t>ие темы в искусстве разных эпох</w:t>
            </w:r>
            <w:r w:rsidRPr="00B6152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hideMark/>
          </w:tcPr>
          <w:p w:rsidR="00522746" w:rsidRPr="00B61525" w:rsidRDefault="00522746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4253" w:type="dxa"/>
            <w:hideMark/>
          </w:tcPr>
          <w:p w:rsidR="00522746" w:rsidRPr="00364E45" w:rsidRDefault="00522746" w:rsidP="005473DA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364E45">
              <w:rPr>
                <w:rFonts w:ascii="Times New Roman" w:hAnsi="Times New Roman"/>
                <w:sz w:val="24"/>
                <w:szCs w:val="24"/>
              </w:rPr>
              <w:t>Поиск в интернете информации по теме:  «</w:t>
            </w:r>
            <w:r w:rsidR="005473DA" w:rsidRPr="00364E45">
              <w:rPr>
                <w:rFonts w:ascii="Times New Roman" w:hAnsi="Times New Roman"/>
                <w:sz w:val="24"/>
                <w:szCs w:val="24"/>
              </w:rPr>
              <w:t xml:space="preserve">Формирование  представлений об </w:t>
            </w:r>
            <w:r w:rsidR="005473DA" w:rsidRPr="00364E45">
              <w:rPr>
                <w:rFonts w:ascii="Times New Roman" w:hAnsi="Times New Roman"/>
                <w:b/>
                <w:sz w:val="24"/>
                <w:szCs w:val="24"/>
              </w:rPr>
              <w:t xml:space="preserve">историческом </w:t>
            </w:r>
            <w:r w:rsidR="00364E45" w:rsidRPr="00364E45">
              <w:rPr>
                <w:rFonts w:ascii="Times New Roman" w:hAnsi="Times New Roman"/>
                <w:sz w:val="24"/>
                <w:szCs w:val="24"/>
              </w:rPr>
              <w:t xml:space="preserve">жанре в живописи, </w:t>
            </w:r>
            <w:r w:rsidR="00364E45" w:rsidRPr="00364E45">
              <w:rPr>
                <w:rFonts w:ascii="Times New Roman" w:hAnsi="Times New Roman"/>
                <w:sz w:val="24"/>
                <w:szCs w:val="24"/>
              </w:rPr>
              <w:t>месте и значении  исторической картины в развитии культуры.</w:t>
            </w:r>
            <w:r w:rsidR="00364E45" w:rsidRPr="00364E45">
              <w:rPr>
                <w:rFonts w:ascii="Times New Roman" w:hAnsi="Times New Roman"/>
                <w:sz w:val="24"/>
                <w:szCs w:val="24"/>
              </w:rPr>
              <w:t xml:space="preserve"> Знакомство</w:t>
            </w:r>
            <w:r w:rsidR="00364E45" w:rsidRPr="00364E45">
              <w:rPr>
                <w:rFonts w:ascii="Times New Roman" w:hAnsi="Times New Roman"/>
                <w:sz w:val="24"/>
                <w:szCs w:val="24"/>
              </w:rPr>
              <w:t xml:space="preserve"> с классическими произведениями изобразительного  искусства и именами великих  </w:t>
            </w:r>
            <w:r w:rsidR="00B51BDB">
              <w:rPr>
                <w:rFonts w:ascii="Times New Roman" w:hAnsi="Times New Roman"/>
                <w:sz w:val="24"/>
                <w:szCs w:val="24"/>
              </w:rPr>
              <w:t xml:space="preserve">русских и  </w:t>
            </w:r>
            <w:r w:rsidR="00364E45" w:rsidRPr="00364E45">
              <w:rPr>
                <w:rFonts w:ascii="Times New Roman" w:hAnsi="Times New Roman"/>
                <w:sz w:val="24"/>
                <w:szCs w:val="24"/>
              </w:rPr>
              <w:t>европейских мастеров историческо</w:t>
            </w:r>
            <w:r w:rsidR="00364E45" w:rsidRPr="00364E45">
              <w:rPr>
                <w:rFonts w:ascii="Times New Roman" w:eastAsia="Calibri" w:hAnsi="Times New Roman"/>
                <w:sz w:val="24"/>
                <w:szCs w:val="24"/>
              </w:rPr>
              <w:t>й картины, что способствует в</w:t>
            </w:r>
            <w:r w:rsidR="00364E45" w:rsidRPr="00364E45">
              <w:rPr>
                <w:rFonts w:ascii="Times New Roman" w:hAnsi="Times New Roman"/>
                <w:sz w:val="24"/>
                <w:szCs w:val="24"/>
              </w:rPr>
              <w:t>оспитанию</w:t>
            </w:r>
            <w:r w:rsidR="005473DA" w:rsidRPr="00364E45">
              <w:rPr>
                <w:rFonts w:ascii="Times New Roman" w:hAnsi="Times New Roman"/>
                <w:sz w:val="24"/>
                <w:szCs w:val="24"/>
              </w:rPr>
              <w:t xml:space="preserve">  нравственно-эстетического отношение к миру, любви </w:t>
            </w:r>
            <w:r w:rsidR="00364E45" w:rsidRPr="00364E45">
              <w:rPr>
                <w:rFonts w:ascii="Times New Roman" w:hAnsi="Times New Roman"/>
                <w:sz w:val="24"/>
                <w:szCs w:val="24"/>
              </w:rPr>
              <w:t xml:space="preserve"> к искусству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»</w:t>
            </w:r>
            <w:r w:rsidR="00364E45" w:rsidRPr="00364E4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3DA" w:rsidRPr="00364E45" w:rsidRDefault="00522746" w:rsidP="005473DA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364E4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r w:rsidRPr="00364E45">
              <w:rPr>
                <w:rFonts w:ascii="Times New Roman" w:hAnsi="Times New Roman"/>
                <w:sz w:val="24"/>
                <w:szCs w:val="24"/>
              </w:rPr>
              <w:t>:</w:t>
            </w:r>
            <w:r w:rsidRPr="00364E4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5473DA" w:rsidRPr="00364E45">
              <w:rPr>
                <w:rFonts w:ascii="Times New Roman" w:hAnsi="Times New Roman"/>
                <w:sz w:val="24"/>
                <w:szCs w:val="24"/>
              </w:rPr>
              <w:t>Знакомство  учащихся с жизнью и творчеством великого русского художника В.И. Сурикова.</w:t>
            </w:r>
          </w:p>
          <w:p w:rsidR="00B51BDB" w:rsidRDefault="00522746" w:rsidP="00B51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E4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364E4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64E45" w:rsidRPr="00364E45">
              <w:rPr>
                <w:rFonts w:ascii="Times New Roman" w:hAnsi="Times New Roman" w:cs="Times New Roman"/>
                <w:b/>
                <w:sz w:val="24"/>
                <w:szCs w:val="24"/>
              </w:rPr>
              <w:t>еферата</w:t>
            </w:r>
            <w:r w:rsidRPr="0036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BD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1BDB" w:rsidRPr="00B51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доклад</w:t>
            </w:r>
            <w:r w:rsidR="00B51B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1BDB" w:rsidRPr="00B51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сообщение</w:t>
            </w:r>
            <w:r w:rsidR="00B51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не </w:t>
            </w:r>
            <w:proofErr w:type="spellStart"/>
            <w:r w:rsidR="00B51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</w:t>
            </w:r>
            <w:proofErr w:type="spellEnd"/>
            <w:r w:rsidR="00B51BD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B51B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6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E45" w:rsidRPr="00364E45">
              <w:rPr>
                <w:rFonts w:ascii="Times New Roman" w:hAnsi="Times New Roman" w:cs="Times New Roman"/>
                <w:sz w:val="24"/>
                <w:szCs w:val="24"/>
              </w:rPr>
              <w:t>о творчестве художника.</w:t>
            </w:r>
            <w:r w:rsidR="0036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746" w:rsidRPr="00B51BDB" w:rsidRDefault="00364E45" w:rsidP="00B51B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E45">
              <w:rPr>
                <w:rFonts w:ascii="Times New Roman" w:hAnsi="Times New Roman" w:cs="Times New Roman"/>
                <w:b/>
                <w:sz w:val="24"/>
                <w:szCs w:val="24"/>
              </w:rPr>
              <w:t>Тит</w:t>
            </w:r>
            <w:proofErr w:type="gramStart"/>
            <w:r w:rsidRPr="00364E45">
              <w:rPr>
                <w:rFonts w:ascii="Times New Roman" w:hAnsi="Times New Roman" w:cs="Times New Roman"/>
                <w:b/>
                <w:sz w:val="24"/>
                <w:szCs w:val="24"/>
              </w:rPr>
              <w:t>.л</w:t>
            </w:r>
            <w:proofErr w:type="gramEnd"/>
            <w:r w:rsidRPr="00364E45">
              <w:rPr>
                <w:rFonts w:ascii="Times New Roman" w:hAnsi="Times New Roman" w:cs="Times New Roman"/>
                <w:b/>
                <w:sz w:val="24"/>
                <w:szCs w:val="24"/>
              </w:rPr>
              <w:t>ист</w:t>
            </w:r>
            <w:proofErr w:type="spellEnd"/>
            <w:r w:rsidRPr="00364E45">
              <w:rPr>
                <w:rFonts w:ascii="Times New Roman" w:hAnsi="Times New Roman" w:cs="Times New Roman"/>
                <w:b/>
                <w:sz w:val="24"/>
                <w:szCs w:val="24"/>
              </w:rPr>
              <w:t>!!!</w:t>
            </w:r>
          </w:p>
        </w:tc>
        <w:tc>
          <w:tcPr>
            <w:tcW w:w="2551" w:type="dxa"/>
          </w:tcPr>
          <w:p w:rsidR="00522746" w:rsidRPr="00B61525" w:rsidRDefault="00522746" w:rsidP="00C321DA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 w:rsidRPr="00B6152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B615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522746" w:rsidRDefault="00522746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364E45" w:rsidRPr="00B61525" w:rsidRDefault="00364E45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45" w:rsidRPr="00364E45" w:rsidRDefault="00364E45" w:rsidP="00364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забываем сдавать</w:t>
            </w:r>
            <w:r w:rsidRPr="0036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законченные  работы </w:t>
            </w:r>
            <w:r w:rsidRPr="00364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4E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последней  теме </w:t>
            </w:r>
            <w:r w:rsidRPr="00364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746" w:rsidRPr="00B61525" w:rsidRDefault="00364E45" w:rsidP="00364E45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прошлой</w:t>
            </w:r>
            <w:r w:rsidRPr="00364E45">
              <w:rPr>
                <w:rFonts w:ascii="Times New Roman" w:hAnsi="Times New Roman" w:cs="Times New Roman"/>
                <w:sz w:val="24"/>
                <w:szCs w:val="24"/>
              </w:rPr>
              <w:t xml:space="preserve"> чет</w:t>
            </w:r>
            <w:bookmarkStart w:id="0" w:name="_GoBack"/>
            <w:bookmarkEnd w:id="0"/>
            <w:r w:rsidRPr="00364E45">
              <w:rPr>
                <w:rFonts w:ascii="Times New Roman" w:hAnsi="Times New Roman" w:cs="Times New Roman"/>
                <w:sz w:val="24"/>
                <w:szCs w:val="24"/>
              </w:rPr>
              <w:t>верти.</w:t>
            </w:r>
          </w:p>
        </w:tc>
        <w:tc>
          <w:tcPr>
            <w:tcW w:w="1559" w:type="dxa"/>
            <w:hideMark/>
          </w:tcPr>
          <w:p w:rsidR="00B51BDB" w:rsidRDefault="00522746" w:rsidP="00C321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</w:p>
          <w:p w:rsidR="00522746" w:rsidRPr="00B61525" w:rsidRDefault="00522746" w:rsidP="00C321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>(до 15ч.)</w:t>
            </w:r>
          </w:p>
        </w:tc>
        <w:tc>
          <w:tcPr>
            <w:tcW w:w="1701" w:type="dxa"/>
            <w:hideMark/>
          </w:tcPr>
          <w:p w:rsidR="00522746" w:rsidRPr="00B61525" w:rsidRDefault="00522746" w:rsidP="00C321D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B61525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522746" w:rsidRPr="00B61525" w:rsidRDefault="00522746" w:rsidP="00C321DA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9EC" w:rsidRDefault="00D229EC"/>
    <w:sectPr w:rsidR="00D229EC" w:rsidSect="00B51BDB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46"/>
    <w:rsid w:val="00364E45"/>
    <w:rsid w:val="00522746"/>
    <w:rsid w:val="005473DA"/>
    <w:rsid w:val="00A227DE"/>
    <w:rsid w:val="00B51BDB"/>
    <w:rsid w:val="00B61525"/>
    <w:rsid w:val="00D2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2746"/>
    <w:rPr>
      <w:color w:val="0000FF" w:themeColor="hyperlink"/>
      <w:u w:val="single"/>
    </w:rPr>
  </w:style>
  <w:style w:type="paragraph" w:customStyle="1" w:styleId="3">
    <w:name w:val="Без интервала3"/>
    <w:qFormat/>
    <w:rsid w:val="005227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qFormat/>
    <w:rsid w:val="005473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2746"/>
    <w:rPr>
      <w:color w:val="0000FF" w:themeColor="hyperlink"/>
      <w:u w:val="single"/>
    </w:rPr>
  </w:style>
  <w:style w:type="paragraph" w:customStyle="1" w:styleId="3">
    <w:name w:val="Без интервала3"/>
    <w:qFormat/>
    <w:rsid w:val="005227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Без интервала4"/>
    <w:qFormat/>
    <w:rsid w:val="005473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1215</Characters>
  <Application>Microsoft Office Word</Application>
  <DocSecurity>0</DocSecurity>
  <Lines>10</Lines>
  <Paragraphs>2</Paragraphs>
  <ScaleCrop>false</ScaleCrop>
  <Company>Krokoz™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6</cp:revision>
  <dcterms:created xsi:type="dcterms:W3CDTF">2021-01-12T11:00:00Z</dcterms:created>
  <dcterms:modified xsi:type="dcterms:W3CDTF">2021-01-12T11:21:00Z</dcterms:modified>
</cp:coreProperties>
</file>